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3F129E">
        <w:tc>
          <w:tcPr>
            <w:tcW w:w="3060" w:type="dxa"/>
            <w:shd w:val="clear" w:color="auto" w:fill="auto"/>
            <w:tcMar>
              <w:left w:w="0" w:type="dxa"/>
              <w:right w:w="0" w:type="dxa"/>
            </w:tcMar>
          </w:tcPr>
          <w:p w:rsidR="00667B88" w:rsidRDefault="000D29AD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B88" w:rsidRPr="003F129E" w:rsidRDefault="00667B88" w:rsidP="003F129E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3F129E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3F129E" w:rsidRDefault="00667B88" w:rsidP="003F129E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3F129E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:rsidR="00667B88" w:rsidRPr="003F129E" w:rsidRDefault="00667B88" w:rsidP="003F129E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3F129E">
              <w:rPr>
                <w:rFonts w:ascii="Arial" w:hAnsi="Arial" w:cs="Arial"/>
                <w:b/>
                <w:color w:val="333399"/>
              </w:rPr>
              <w:t>Test Code</w:t>
            </w:r>
            <w:r w:rsidRPr="003F129E">
              <w:rPr>
                <w:rFonts w:ascii="Arial" w:hAnsi="Arial" w:cs="Arial"/>
                <w:b/>
                <w:color w:val="333399"/>
              </w:rPr>
              <w:br/>
            </w:r>
            <w:r w:rsidR="00FA2780" w:rsidRPr="003F129E">
              <w:rPr>
                <w:rFonts w:ascii="Arial" w:hAnsi="Arial" w:cs="Arial"/>
                <w:b/>
                <w:color w:val="333399"/>
              </w:rPr>
              <w:t>312</w:t>
            </w:r>
          </w:p>
        </w:tc>
      </w:tr>
      <w:tr w:rsidR="00667B88" w:rsidTr="003F129E">
        <w:tc>
          <w:tcPr>
            <w:tcW w:w="3060" w:type="dxa"/>
            <w:shd w:val="clear" w:color="auto" w:fill="auto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7B88" w:rsidRPr="003F129E" w:rsidRDefault="00C94488" w:rsidP="003F129E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 w:rsidRPr="003F129E">
              <w:rPr>
                <w:rFonts w:ascii="Arial" w:hAnsi="Arial"/>
                <w:b/>
                <w:sz w:val="28"/>
              </w:rPr>
              <w:t xml:space="preserve"> </w:t>
            </w:r>
            <w:r w:rsidR="00FA2780" w:rsidRPr="003F129E">
              <w:rPr>
                <w:rFonts w:ascii="Arial" w:hAnsi="Arial"/>
                <w:b/>
                <w:color w:val="333399"/>
                <w:sz w:val="36"/>
                <w:szCs w:val="36"/>
              </w:rPr>
              <w:t>Gifted Education</w:t>
            </w:r>
            <w:r w:rsidRPr="003F129E">
              <w:rPr>
                <w:rFonts w:ascii="Arial" w:hAnsi="Arial"/>
                <w:b/>
                <w:color w:val="333399"/>
                <w:sz w:val="36"/>
                <w:szCs w:val="36"/>
              </w:rPr>
              <w:br/>
            </w: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:rsidR="00667B88" w:rsidRPr="003F129E" w:rsidRDefault="00667B88" w:rsidP="003F129E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C7C" w:rsidRPr="002E4F4F" w:rsidRDefault="009F4C7C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333399" w:fill="333399"/>
            <w:vAlign w:val="center"/>
          </w:tcPr>
          <w:p w:rsidR="009F4C7C" w:rsidRPr="002E4F4F" w:rsidRDefault="00DA07E6" w:rsidP="00DA07E6">
            <w:pPr>
              <w:pStyle w:val="Tableheadings"/>
              <w:ind w:left="108" w:right="-770"/>
              <w:rPr>
                <w:rFonts w:cs="Arial"/>
              </w:rPr>
            </w:pPr>
            <w:r w:rsidRPr="00853081">
              <w:rPr>
                <w:rFonts w:cs="Arial"/>
              </w:rPr>
              <w:t xml:space="preserve">CONTENT DOMAIN I— </w:t>
            </w:r>
            <w:r w:rsidR="00966C18">
              <w:rPr>
                <w:rFonts w:cs="Arial"/>
              </w:rPr>
              <w:br/>
            </w:r>
            <w:r>
              <w:t>FOUNDATIONS OF GIFTED EDUCATION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534DDE" w:rsidRDefault="009F4C7C" w:rsidP="00DA07E6">
            <w:pPr>
              <w:pStyle w:val="Tablerow1"/>
              <w:jc w:val="left"/>
              <w:rPr>
                <w:rFonts w:cs="Arial"/>
                <w:szCs w:val="18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534DDE" w:rsidRDefault="008E592A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534DDE" w:rsidRDefault="008E592A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30</w:t>
            </w:r>
            <w:r w:rsidR="009F4C7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2E4F4F">
            <w:pPr>
              <w:pStyle w:val="Tablerow1"/>
              <w:rPr>
                <w:rFonts w:cs="Arial"/>
              </w:rPr>
            </w:pPr>
          </w:p>
        </w:tc>
      </w:tr>
      <w:tr w:rsidR="009256FF" w:rsidRPr="002E4F4F" w:rsidTr="003511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256FF" w:rsidRPr="00EC0009" w:rsidRDefault="009256FF" w:rsidP="00DA07E6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FF" w:rsidRPr="002E4F4F" w:rsidRDefault="009256FF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56FF" w:rsidRPr="002E4F4F" w:rsidRDefault="00FA2780" w:rsidP="00B14025">
            <w:pPr>
              <w:pStyle w:val="Tabletext"/>
              <w:ind w:left="130" w:right="115"/>
              <w:rPr>
                <w:rFonts w:cs="Arial"/>
              </w:rPr>
            </w:pPr>
            <w:r>
              <w:t>Understand the historical, legal, and philosophical foundations of the field of gifted education.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2E4F4F">
            <w:pPr>
              <w:pStyle w:val="Tablerow2"/>
              <w:rPr>
                <w:rFonts w:cs="Arial"/>
              </w:rPr>
            </w:pPr>
          </w:p>
        </w:tc>
      </w:tr>
      <w:tr w:rsidR="009256FF" w:rsidRPr="002E4F4F" w:rsidTr="003511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56FF" w:rsidRPr="002E4F4F" w:rsidRDefault="009256FF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FF" w:rsidRPr="002E4F4F" w:rsidRDefault="009256FF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56FF" w:rsidRPr="002E4F4F" w:rsidRDefault="00FA2780" w:rsidP="00B14025">
            <w:pPr>
              <w:pStyle w:val="Tabletext"/>
              <w:ind w:left="130" w:right="115"/>
              <w:rPr>
                <w:rFonts w:cs="Arial"/>
              </w:rPr>
            </w:pPr>
            <w:r>
              <w:t>Understand the development and characteristics of students who are gifted and talented.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2E4F4F">
            <w:pPr>
              <w:pStyle w:val="Tablerow2"/>
              <w:rPr>
                <w:rFonts w:cs="Arial"/>
              </w:rPr>
            </w:pPr>
          </w:p>
        </w:tc>
      </w:tr>
      <w:tr w:rsidR="009256FF" w:rsidRPr="002E4F4F" w:rsidTr="003511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56FF" w:rsidRPr="002E4F4F" w:rsidRDefault="009256FF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FF" w:rsidRPr="002E4F4F" w:rsidRDefault="009256FF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56FF" w:rsidRPr="00FA2780" w:rsidRDefault="00FA2780" w:rsidP="00FA2780">
            <w:pPr>
              <w:pStyle w:val="objective"/>
              <w:ind w:left="144" w:firstLine="0"/>
              <w:outlineLvl w:val="0"/>
              <w:rPr>
                <w:b w:val="0"/>
                <w:sz w:val="18"/>
                <w:szCs w:val="18"/>
              </w:rPr>
            </w:pPr>
            <w:r w:rsidRPr="00FA2780">
              <w:rPr>
                <w:b w:val="0"/>
                <w:sz w:val="18"/>
                <w:szCs w:val="18"/>
              </w:rPr>
              <w:t>Understand the professional roles and responsibilities of the gifted education teacher.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2E4F4F">
            <w:pPr>
              <w:pStyle w:val="Tablerow2"/>
              <w:rPr>
                <w:rFonts w:cs="Arial"/>
              </w:rPr>
            </w:pPr>
          </w:p>
        </w:tc>
      </w:tr>
      <w:tr w:rsidR="00FA2780" w:rsidRPr="002E4F4F" w:rsidTr="003F129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780" w:rsidRPr="002E4F4F" w:rsidRDefault="00FA2780" w:rsidP="003F129E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333399" w:fill="333399"/>
            <w:vAlign w:val="center"/>
          </w:tcPr>
          <w:p w:rsidR="00FA2780" w:rsidRPr="00864851" w:rsidRDefault="00DA07E6" w:rsidP="00DA07E6">
            <w:pPr>
              <w:pStyle w:val="Heading1"/>
              <w:ind w:left="103"/>
              <w:rPr>
                <w:color w:val="FFFFFF"/>
              </w:rPr>
            </w:pPr>
            <w:r w:rsidRPr="00864851">
              <w:rPr>
                <w:rFonts w:cs="Arial"/>
                <w:color w:val="FFFFFF"/>
              </w:rPr>
              <w:t xml:space="preserve">CONTENT DOMAIN </w:t>
            </w:r>
            <w:r w:rsidR="00CF7C9A">
              <w:rPr>
                <w:rFonts w:cs="Arial"/>
                <w:color w:val="FFFFFF"/>
              </w:rPr>
              <w:t>I</w:t>
            </w:r>
            <w:r w:rsidRPr="00864851">
              <w:rPr>
                <w:rFonts w:cs="Arial"/>
                <w:color w:val="FFFFFF"/>
              </w:rPr>
              <w:t xml:space="preserve">I— </w:t>
            </w:r>
            <w:r w:rsidR="00966C18" w:rsidRPr="00864851">
              <w:rPr>
                <w:rFonts w:cs="Arial"/>
                <w:color w:val="FFFFFF"/>
              </w:rPr>
              <w:br/>
            </w:r>
            <w:r w:rsidRPr="00864851">
              <w:rPr>
                <w:color w:val="FFFFFF"/>
              </w:rPr>
              <w:t>ASSESSMENT AND PROGRAM PLANNING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A2780" w:rsidRPr="00534DDE" w:rsidRDefault="00FA2780" w:rsidP="003F129E">
            <w:pPr>
              <w:pStyle w:val="Tablerow1"/>
              <w:rPr>
                <w:rFonts w:cs="Arial"/>
                <w:szCs w:val="18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A2780" w:rsidRPr="00534DDE" w:rsidRDefault="008E592A" w:rsidP="003F129E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A2780" w:rsidRPr="00534DDE" w:rsidRDefault="008E592A" w:rsidP="003F129E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30</w:t>
            </w:r>
            <w:r w:rsidR="00FA2780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A2780" w:rsidRPr="002E4F4F" w:rsidRDefault="00FA2780" w:rsidP="003F129E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A2780" w:rsidRPr="002E4F4F" w:rsidRDefault="00FA2780" w:rsidP="003F129E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A2780" w:rsidRPr="002E4F4F" w:rsidRDefault="00FA2780" w:rsidP="003F129E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A2780" w:rsidRPr="002E4F4F" w:rsidRDefault="00FA2780" w:rsidP="003F129E">
            <w:pPr>
              <w:pStyle w:val="Tablerow1"/>
              <w:rPr>
                <w:rFonts w:cs="Arial"/>
              </w:rPr>
            </w:pPr>
          </w:p>
        </w:tc>
      </w:tr>
      <w:tr w:rsidR="003C6FAD" w:rsidRPr="002E4F4F" w:rsidTr="003F129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3C6FAD" w:rsidRPr="00EC0009" w:rsidRDefault="003C6FAD" w:rsidP="00DA07E6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FAD" w:rsidRPr="002E4F4F" w:rsidRDefault="003C6FAD" w:rsidP="003C6FAD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6FAD" w:rsidRPr="003C6FAD" w:rsidRDefault="003C6FAD" w:rsidP="003C6FAD">
            <w:pPr>
              <w:pStyle w:val="objective"/>
              <w:ind w:left="144" w:firstLine="0"/>
              <w:outlineLvl w:val="0"/>
              <w:rPr>
                <w:b w:val="0"/>
                <w:sz w:val="18"/>
                <w:szCs w:val="18"/>
              </w:rPr>
            </w:pPr>
            <w:r w:rsidRPr="003C6FAD">
              <w:rPr>
                <w:b w:val="0"/>
                <w:sz w:val="18"/>
                <w:szCs w:val="18"/>
              </w:rPr>
              <w:t>Understand procedures for selecting, designing, and using various types of formal and informal assessments with students who are gifted and talented.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FAD" w:rsidRPr="002E4F4F" w:rsidRDefault="003C6FAD" w:rsidP="003F129E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FAD" w:rsidRPr="002E4F4F" w:rsidRDefault="003C6FAD" w:rsidP="003F129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FAD" w:rsidRPr="002E4F4F" w:rsidRDefault="003C6FAD" w:rsidP="003F129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FAD" w:rsidRPr="002E4F4F" w:rsidRDefault="003C6FAD" w:rsidP="003F129E">
            <w:pPr>
              <w:pStyle w:val="Tablerow2"/>
              <w:rPr>
                <w:rFonts w:cs="Arial"/>
              </w:rPr>
            </w:pPr>
          </w:p>
        </w:tc>
      </w:tr>
      <w:tr w:rsidR="003C6FAD" w:rsidRPr="002E4F4F" w:rsidTr="003F129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C6FAD" w:rsidRPr="002E4F4F" w:rsidRDefault="003C6FAD" w:rsidP="003F129E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FAD" w:rsidRPr="002E4F4F" w:rsidRDefault="003C6FAD" w:rsidP="003C6FAD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6FAD" w:rsidRPr="002E4F4F" w:rsidRDefault="003C6FAD" w:rsidP="003F129E">
            <w:pPr>
              <w:pStyle w:val="Tabletext"/>
              <w:ind w:left="130" w:right="115"/>
              <w:rPr>
                <w:rFonts w:cs="Arial"/>
              </w:rPr>
            </w:pPr>
            <w:r>
              <w:t>Understand procedures for using assessment information to develop differentiated instructional plans for students who are gifted and talented.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FAD" w:rsidRPr="002E4F4F" w:rsidRDefault="003C6FAD" w:rsidP="003F129E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FAD" w:rsidRPr="002E4F4F" w:rsidRDefault="003C6FAD" w:rsidP="003F129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FAD" w:rsidRPr="002E4F4F" w:rsidRDefault="003C6FAD" w:rsidP="003F129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FAD" w:rsidRPr="002E4F4F" w:rsidRDefault="003C6FAD" w:rsidP="003F129E">
            <w:pPr>
              <w:pStyle w:val="Tablerow2"/>
              <w:rPr>
                <w:rFonts w:cs="Arial"/>
              </w:rPr>
            </w:pPr>
          </w:p>
        </w:tc>
      </w:tr>
      <w:tr w:rsidR="003C6FAD" w:rsidRPr="002E4F4F" w:rsidTr="003F129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C6FAD" w:rsidRPr="002E4F4F" w:rsidRDefault="003C6FAD" w:rsidP="003F129E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FAD" w:rsidRPr="002E4F4F" w:rsidRDefault="003C6FAD" w:rsidP="003C6FAD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6FAD" w:rsidRPr="003C6FAD" w:rsidRDefault="003C6FAD" w:rsidP="003F129E">
            <w:pPr>
              <w:pStyle w:val="objective"/>
              <w:ind w:left="144" w:firstLine="0"/>
              <w:outlineLvl w:val="0"/>
              <w:rPr>
                <w:b w:val="0"/>
                <w:sz w:val="18"/>
                <w:szCs w:val="18"/>
              </w:rPr>
            </w:pPr>
            <w:r w:rsidRPr="003C6FAD">
              <w:rPr>
                <w:b w:val="0"/>
                <w:sz w:val="18"/>
                <w:szCs w:val="18"/>
              </w:rPr>
              <w:t>Understand the components of a comprehensive gifted education program and how to collaborate with others to develop, implement, and assess such programs.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FAD" w:rsidRPr="002E4F4F" w:rsidRDefault="003C6FAD" w:rsidP="003F129E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FAD" w:rsidRPr="002E4F4F" w:rsidRDefault="003C6FAD" w:rsidP="003F129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FAD" w:rsidRPr="002E4F4F" w:rsidRDefault="003C6FAD" w:rsidP="003F129E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FAD" w:rsidRPr="002E4F4F" w:rsidRDefault="003C6FAD" w:rsidP="003F129E">
            <w:pPr>
              <w:pStyle w:val="Tablerow2"/>
              <w:rPr>
                <w:rFonts w:cs="Arial"/>
              </w:rPr>
            </w:pPr>
          </w:p>
        </w:tc>
      </w:tr>
      <w:tr w:rsidR="000430A3" w:rsidRPr="002E4F4F" w:rsidTr="0086485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A3" w:rsidRPr="002E4F4F" w:rsidRDefault="000430A3" w:rsidP="00864851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333399" w:fill="333399"/>
            <w:vAlign w:val="center"/>
          </w:tcPr>
          <w:p w:rsidR="000430A3" w:rsidRPr="000430A3" w:rsidRDefault="000430A3" w:rsidP="00864851">
            <w:pPr>
              <w:pStyle w:val="Heading1"/>
              <w:ind w:left="103"/>
              <w:rPr>
                <w:color w:val="FFFFFF"/>
              </w:rPr>
            </w:pPr>
            <w:r w:rsidRPr="000430A3">
              <w:rPr>
                <w:rFonts w:cs="Arial"/>
                <w:color w:val="FFFFFF"/>
              </w:rPr>
              <w:t>CONTENT DOMAIN I</w:t>
            </w:r>
            <w:r>
              <w:rPr>
                <w:rFonts w:cs="Arial"/>
                <w:color w:val="FFFFFF"/>
              </w:rPr>
              <w:t>II</w:t>
            </w:r>
            <w:r w:rsidRPr="000430A3">
              <w:rPr>
                <w:rFonts w:cs="Arial"/>
                <w:color w:val="FFFFFF"/>
              </w:rPr>
              <w:t xml:space="preserve">— </w:t>
            </w:r>
            <w:r w:rsidR="00966C18">
              <w:rPr>
                <w:rFonts w:cs="Arial"/>
                <w:color w:val="FFFFFF"/>
              </w:rPr>
              <w:br/>
            </w:r>
            <w:r w:rsidR="00966C18" w:rsidRPr="00864851">
              <w:rPr>
                <w:color w:val="FFFFFF"/>
              </w:rPr>
              <w:t>CURRICULUM AND INSTRUCTION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0430A3" w:rsidRPr="00534DDE" w:rsidRDefault="000430A3" w:rsidP="00864851">
            <w:pPr>
              <w:pStyle w:val="Tablerow1"/>
              <w:rPr>
                <w:rFonts w:cs="Arial"/>
                <w:szCs w:val="18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0430A3" w:rsidRPr="00534DDE" w:rsidRDefault="008E592A" w:rsidP="00864851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0430A3" w:rsidRPr="00534DDE" w:rsidRDefault="008E592A" w:rsidP="00864851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40</w:t>
            </w:r>
            <w:r w:rsidR="000430A3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0430A3" w:rsidRPr="002E4F4F" w:rsidRDefault="000430A3" w:rsidP="00864851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0430A3" w:rsidRPr="002E4F4F" w:rsidRDefault="000430A3" w:rsidP="00864851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0430A3" w:rsidRPr="002E4F4F" w:rsidRDefault="000430A3" w:rsidP="00864851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0430A3" w:rsidRPr="002E4F4F" w:rsidRDefault="000430A3" w:rsidP="00864851">
            <w:pPr>
              <w:pStyle w:val="Tablerow1"/>
              <w:rPr>
                <w:rFonts w:cs="Arial"/>
              </w:rPr>
            </w:pPr>
          </w:p>
        </w:tc>
      </w:tr>
      <w:tr w:rsidR="000430A3" w:rsidRPr="002E4F4F" w:rsidTr="0086485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430A3" w:rsidRPr="00EC0009" w:rsidRDefault="000430A3" w:rsidP="00864851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0A3" w:rsidRPr="002E4F4F" w:rsidRDefault="000430A3" w:rsidP="000430A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30A3" w:rsidRPr="000430A3" w:rsidRDefault="000430A3" w:rsidP="00864851">
            <w:pPr>
              <w:pStyle w:val="objective"/>
              <w:ind w:left="144" w:firstLine="0"/>
              <w:outlineLvl w:val="0"/>
              <w:rPr>
                <w:b w:val="0"/>
                <w:sz w:val="18"/>
                <w:szCs w:val="18"/>
              </w:rPr>
            </w:pPr>
            <w:r w:rsidRPr="000430A3">
              <w:rPr>
                <w:b w:val="0"/>
                <w:sz w:val="18"/>
                <w:szCs w:val="18"/>
              </w:rPr>
              <w:t>Understand how to plan and manage the learning environment for students who are gifted and talented.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0A3" w:rsidRPr="002E4F4F" w:rsidRDefault="000430A3" w:rsidP="00864851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0A3" w:rsidRPr="002E4F4F" w:rsidRDefault="000430A3" w:rsidP="00864851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0A3" w:rsidRPr="002E4F4F" w:rsidRDefault="000430A3" w:rsidP="00864851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0A3" w:rsidRPr="002E4F4F" w:rsidRDefault="000430A3" w:rsidP="00864851">
            <w:pPr>
              <w:pStyle w:val="Tablerow2"/>
              <w:rPr>
                <w:rFonts w:cs="Arial"/>
              </w:rPr>
            </w:pPr>
          </w:p>
        </w:tc>
      </w:tr>
      <w:tr w:rsidR="000430A3" w:rsidRPr="002E4F4F" w:rsidTr="0086485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30A3" w:rsidRPr="002E4F4F" w:rsidRDefault="000430A3" w:rsidP="00864851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0A3" w:rsidRPr="002E4F4F" w:rsidRDefault="000430A3" w:rsidP="000430A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30A3" w:rsidRPr="002E4F4F" w:rsidRDefault="000430A3" w:rsidP="00864851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fostering personal, emotional, and social competence and language and communication skills.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0A3" w:rsidRPr="002E4F4F" w:rsidRDefault="000430A3" w:rsidP="00864851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0A3" w:rsidRPr="002E4F4F" w:rsidRDefault="000430A3" w:rsidP="00864851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0A3" w:rsidRPr="002E4F4F" w:rsidRDefault="000430A3" w:rsidP="00864851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0A3" w:rsidRPr="002E4F4F" w:rsidRDefault="000430A3" w:rsidP="00864851">
            <w:pPr>
              <w:pStyle w:val="Tablerow2"/>
              <w:rPr>
                <w:rFonts w:cs="Arial"/>
              </w:rPr>
            </w:pPr>
          </w:p>
        </w:tc>
      </w:tr>
      <w:tr w:rsidR="000430A3" w:rsidRPr="002E4F4F" w:rsidTr="0086485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30A3" w:rsidRPr="002E4F4F" w:rsidRDefault="000430A3" w:rsidP="00864851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0A3" w:rsidRPr="002E4F4F" w:rsidRDefault="000430A3" w:rsidP="000430A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30A3" w:rsidRPr="000430A3" w:rsidRDefault="000430A3" w:rsidP="00864851">
            <w:pPr>
              <w:pStyle w:val="objective"/>
              <w:ind w:left="144" w:firstLine="0"/>
              <w:outlineLvl w:val="0"/>
              <w:rPr>
                <w:b w:val="0"/>
                <w:sz w:val="18"/>
                <w:szCs w:val="18"/>
              </w:rPr>
            </w:pPr>
            <w:r w:rsidRPr="000430A3">
              <w:rPr>
                <w:b w:val="0"/>
                <w:sz w:val="18"/>
                <w:szCs w:val="18"/>
              </w:rPr>
              <w:t>Understand how to select, adapt, and design differentiated curricula for students who are gifted and talented.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0A3" w:rsidRPr="002E4F4F" w:rsidRDefault="000430A3" w:rsidP="00864851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0A3" w:rsidRPr="002E4F4F" w:rsidRDefault="000430A3" w:rsidP="00864851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0A3" w:rsidRPr="002E4F4F" w:rsidRDefault="000430A3" w:rsidP="00864851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0A3" w:rsidRPr="002E4F4F" w:rsidRDefault="000430A3" w:rsidP="00864851">
            <w:pPr>
              <w:pStyle w:val="Tablerow2"/>
              <w:rPr>
                <w:rFonts w:cs="Arial"/>
              </w:rPr>
            </w:pPr>
          </w:p>
        </w:tc>
      </w:tr>
      <w:tr w:rsidR="000430A3" w:rsidRPr="002E4F4F" w:rsidTr="0086485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30A3" w:rsidRPr="002E4F4F" w:rsidRDefault="000430A3" w:rsidP="00864851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0A3" w:rsidRDefault="000430A3" w:rsidP="00864851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30A3" w:rsidRPr="005F58E9" w:rsidRDefault="005F58E9" w:rsidP="00864851">
            <w:pPr>
              <w:pStyle w:val="objective"/>
              <w:ind w:left="144" w:firstLine="0"/>
              <w:outlineLvl w:val="0"/>
              <w:rPr>
                <w:b w:val="0"/>
                <w:sz w:val="18"/>
                <w:szCs w:val="18"/>
              </w:rPr>
            </w:pPr>
            <w:r w:rsidRPr="005F58E9">
              <w:rPr>
                <w:b w:val="0"/>
                <w:sz w:val="18"/>
                <w:szCs w:val="18"/>
              </w:rPr>
              <w:t>Understand how to select, adapt, and use evidence-based instructional strategies for students who are gifted and talented.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0A3" w:rsidRPr="002E4F4F" w:rsidRDefault="000430A3" w:rsidP="00864851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0A3" w:rsidRPr="002E4F4F" w:rsidRDefault="000430A3" w:rsidP="00864851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0A3" w:rsidRPr="002E4F4F" w:rsidRDefault="000430A3" w:rsidP="00864851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0A3" w:rsidRPr="002E4F4F" w:rsidRDefault="000430A3" w:rsidP="00864851">
            <w:pPr>
              <w:pStyle w:val="Tablerow2"/>
              <w:rPr>
                <w:rFonts w:cs="Arial"/>
              </w:rPr>
            </w:pPr>
          </w:p>
        </w:tc>
      </w:tr>
    </w:tbl>
    <w:p w:rsidR="000430A3" w:rsidRDefault="000430A3" w:rsidP="000430A3"/>
    <w:p w:rsidR="00653F4A" w:rsidRDefault="00653F4A">
      <w:bookmarkStart w:id="0" w:name="_GoBack"/>
      <w:bookmarkEnd w:id="0"/>
    </w:p>
    <w:sectPr w:rsidR="00653F4A" w:rsidSect="00667B88">
      <w:footerReference w:type="default" r:id="rId7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3BE" w:rsidRDefault="00F513BE" w:rsidP="00B1657C">
      <w:pPr>
        <w:pStyle w:val="Tablerow2"/>
      </w:pPr>
      <w:r>
        <w:separator/>
      </w:r>
    </w:p>
  </w:endnote>
  <w:endnote w:type="continuationSeparator" w:id="0">
    <w:p w:rsidR="00F513BE" w:rsidRDefault="00F513BE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114ABE" w:rsidTr="005243ED">
      <w:tc>
        <w:tcPr>
          <w:tcW w:w="1569" w:type="dxa"/>
          <w:vMerge w:val="restart"/>
        </w:tcPr>
        <w:p w:rsidR="00114ABE" w:rsidRPr="008B4E56" w:rsidRDefault="00114ABE" w:rsidP="00114ABE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2C0DE0E1" wp14:editId="2B78DFE5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114ABE" w:rsidRPr="008B4E56" w:rsidRDefault="00114ABE" w:rsidP="00114ABE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114ABE" w:rsidTr="005243ED">
      <w:tc>
        <w:tcPr>
          <w:tcW w:w="1569" w:type="dxa"/>
          <w:vMerge/>
        </w:tcPr>
        <w:p w:rsidR="00114ABE" w:rsidRPr="008B4E56" w:rsidRDefault="00114ABE" w:rsidP="00114ABE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114ABE" w:rsidRPr="008B4E56" w:rsidRDefault="00114ABE" w:rsidP="00114ABE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114ABE" w:rsidTr="005243ED">
      <w:tc>
        <w:tcPr>
          <w:tcW w:w="1569" w:type="dxa"/>
          <w:vMerge/>
        </w:tcPr>
        <w:p w:rsidR="00114ABE" w:rsidRPr="008B4E56" w:rsidRDefault="00114ABE" w:rsidP="00114ABE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114ABE" w:rsidRPr="008B4E56" w:rsidRDefault="00114ABE" w:rsidP="00114ABE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114ABE" w:rsidRPr="00070436" w:rsidRDefault="00114ABE" w:rsidP="00114ABE">
    <w:pPr>
      <w:rPr>
        <w:snapToGrid w:val="0"/>
        <w:color w:val="333399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3BE" w:rsidRDefault="00F513BE" w:rsidP="00B1657C">
      <w:pPr>
        <w:pStyle w:val="Tablerow2"/>
      </w:pPr>
      <w:r>
        <w:separator/>
      </w:r>
    </w:p>
  </w:footnote>
  <w:footnote w:type="continuationSeparator" w:id="0">
    <w:p w:rsidR="00F513BE" w:rsidRDefault="00F513BE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430A3"/>
    <w:rsid w:val="00070436"/>
    <w:rsid w:val="000B2BC3"/>
    <w:rsid w:val="000D29AD"/>
    <w:rsid w:val="00114ABE"/>
    <w:rsid w:val="00147F03"/>
    <w:rsid w:val="00151B0C"/>
    <w:rsid w:val="0016492D"/>
    <w:rsid w:val="00184F7F"/>
    <w:rsid w:val="001A7150"/>
    <w:rsid w:val="001B38A8"/>
    <w:rsid w:val="002037B2"/>
    <w:rsid w:val="002C7FC5"/>
    <w:rsid w:val="002E45A6"/>
    <w:rsid w:val="002E4F4F"/>
    <w:rsid w:val="003259C2"/>
    <w:rsid w:val="003511D2"/>
    <w:rsid w:val="00374191"/>
    <w:rsid w:val="003756A3"/>
    <w:rsid w:val="003C6FAD"/>
    <w:rsid w:val="003F129E"/>
    <w:rsid w:val="00410B8B"/>
    <w:rsid w:val="00443CD8"/>
    <w:rsid w:val="004F6100"/>
    <w:rsid w:val="00534DDE"/>
    <w:rsid w:val="005A706F"/>
    <w:rsid w:val="005E0534"/>
    <w:rsid w:val="005E5845"/>
    <w:rsid w:val="005F58E9"/>
    <w:rsid w:val="00610681"/>
    <w:rsid w:val="0062243D"/>
    <w:rsid w:val="00633093"/>
    <w:rsid w:val="00650985"/>
    <w:rsid w:val="00653F4A"/>
    <w:rsid w:val="00667B88"/>
    <w:rsid w:val="00711B38"/>
    <w:rsid w:val="00751937"/>
    <w:rsid w:val="007D481E"/>
    <w:rsid w:val="007D7040"/>
    <w:rsid w:val="00807E4D"/>
    <w:rsid w:val="0082145B"/>
    <w:rsid w:val="0082711A"/>
    <w:rsid w:val="00864851"/>
    <w:rsid w:val="008E592A"/>
    <w:rsid w:val="009131DE"/>
    <w:rsid w:val="00920E47"/>
    <w:rsid w:val="009256FF"/>
    <w:rsid w:val="00950AAD"/>
    <w:rsid w:val="00955AA6"/>
    <w:rsid w:val="00966C18"/>
    <w:rsid w:val="009B1D27"/>
    <w:rsid w:val="009C66B3"/>
    <w:rsid w:val="009F4C7C"/>
    <w:rsid w:val="00A804AA"/>
    <w:rsid w:val="00B14025"/>
    <w:rsid w:val="00B1657C"/>
    <w:rsid w:val="00B25EF3"/>
    <w:rsid w:val="00B861A8"/>
    <w:rsid w:val="00C83F51"/>
    <w:rsid w:val="00C84F79"/>
    <w:rsid w:val="00C86B46"/>
    <w:rsid w:val="00C94488"/>
    <w:rsid w:val="00CD5815"/>
    <w:rsid w:val="00CF7C9A"/>
    <w:rsid w:val="00D95A57"/>
    <w:rsid w:val="00DA07E6"/>
    <w:rsid w:val="00DA3FAC"/>
    <w:rsid w:val="00DE2F16"/>
    <w:rsid w:val="00E22357"/>
    <w:rsid w:val="00E33199"/>
    <w:rsid w:val="00E472B7"/>
    <w:rsid w:val="00E506BE"/>
    <w:rsid w:val="00E93565"/>
    <w:rsid w:val="00EB3ADD"/>
    <w:rsid w:val="00EC0009"/>
    <w:rsid w:val="00F1263C"/>
    <w:rsid w:val="00F46F88"/>
    <w:rsid w:val="00F513BE"/>
    <w:rsid w:val="00FA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8D6D766-0E52-4BE5-9B91-A0868B72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07E6"/>
    <w:pPr>
      <w:keepNext/>
      <w:outlineLvl w:val="0"/>
    </w:pPr>
    <w:rPr>
      <w:rFonts w:ascii="Arial" w:hAnsi="Arial"/>
      <w:b/>
      <w:kern w:val="28"/>
      <w:sz w:val="21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  <w:style w:type="paragraph" w:customStyle="1" w:styleId="objective">
    <w:name w:val="objective"/>
    <w:basedOn w:val="Normal"/>
    <w:next w:val="Normal"/>
    <w:rsid w:val="00FA2780"/>
    <w:pPr>
      <w:ind w:left="720" w:hanging="720"/>
    </w:pPr>
    <w:rPr>
      <w:rFonts w:ascii="Arial" w:hAnsi="Arial"/>
      <w:b/>
      <w:sz w:val="21"/>
      <w:szCs w:val="20"/>
    </w:rPr>
  </w:style>
  <w:style w:type="character" w:customStyle="1" w:styleId="Heading1Char">
    <w:name w:val="Heading 1 Char"/>
    <w:link w:val="Heading1"/>
    <w:rsid w:val="00DA07E6"/>
    <w:rPr>
      <w:rFonts w:ascii="Arial" w:hAnsi="Arial"/>
      <w:b/>
      <w:kern w:val="28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002: EAS Subtest I: Reading</vt:lpstr>
    </vt:vector>
  </TitlesOfParts>
  <Company>ES Pearson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Bunny Hathaway</dc:creator>
  <cp:keywords/>
  <cp:lastModifiedBy>Hathaway, Bunny</cp:lastModifiedBy>
  <cp:revision>4</cp:revision>
  <cp:lastPrinted>2014-04-03T18:35:00Z</cp:lastPrinted>
  <dcterms:created xsi:type="dcterms:W3CDTF">2018-04-10T19:33:00Z</dcterms:created>
  <dcterms:modified xsi:type="dcterms:W3CDTF">2018-04-10T19:34:00Z</dcterms:modified>
</cp:coreProperties>
</file>