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8C09A7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4D268B">
              <w:rPr>
                <w:rFonts w:ascii="Arial" w:hAnsi="Arial" w:cs="Arial"/>
                <w:b/>
                <w:color w:val="333399"/>
              </w:rPr>
              <w:t>201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4D268B" w:rsidRDefault="004D268B" w:rsidP="00667B88">
            <w:pPr>
              <w:jc w:val="center"/>
              <w:rPr>
                <w:rFonts w:ascii="Arial" w:hAnsi="Arial" w:cs="Arial"/>
                <w:b/>
                <w:color w:val="333399"/>
                <w:spacing w:val="-10"/>
                <w:sz w:val="36"/>
                <w:szCs w:val="36"/>
              </w:rPr>
            </w:pPr>
            <w:r w:rsidRPr="004D268B">
              <w:rPr>
                <w:rFonts w:ascii="Arial" w:hAnsi="Arial" w:cs="Arial"/>
                <w:b/>
                <w:color w:val="333399"/>
                <w:spacing w:val="-10"/>
                <w:sz w:val="36"/>
                <w:szCs w:val="36"/>
              </w:rPr>
              <w:t>Middle Grades English Language Arts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D83726" w:rsidRPr="002E4F4F" w:rsidTr="00C47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726" w:rsidRPr="002E4F4F" w:rsidRDefault="00D83726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D83726" w:rsidRDefault="00D83726" w:rsidP="000F434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D83726">
              <w:rPr>
                <w:rFonts w:cs="Arial"/>
                <w:sz w:val="20"/>
              </w:rPr>
              <w:t>CONTENT DOMAIN I—</w:t>
            </w:r>
            <w:r w:rsidRPr="00D83726">
              <w:rPr>
                <w:sz w:val="20"/>
              </w:rPr>
              <w:t xml:space="preserve">READING PROCESS AND COMPREHENSION AND </w:t>
            </w:r>
            <w:smartTag w:uri="urn:schemas-microsoft-com:office:smarttags" w:element="City">
              <w:smartTag w:uri="urn:schemas-microsoft-com:office:smarttags" w:element="place">
                <w:r w:rsidRPr="00D83726">
                  <w:rPr>
                    <w:sz w:val="20"/>
                  </w:rPr>
                  <w:t>READING</w:t>
                </w:r>
              </w:smartTag>
            </w:smartTag>
            <w:r w:rsidRPr="00D83726">
              <w:rPr>
                <w:sz w:val="20"/>
              </w:rPr>
              <w:t xml:space="preserve"> IN MULTIPLE SUBJECT AREAS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534DDE" w:rsidRDefault="00D8372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534DDE" w:rsidRDefault="00D83726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21%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the foundations of reading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developing vocabulary knowledge and reading comprehension.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reading in multiple subject areas.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D83726" w:rsidRPr="002E4F4F" w:rsidTr="00C47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726" w:rsidRPr="002E4F4F" w:rsidRDefault="00D83726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964BEA" w:rsidRDefault="00D83726" w:rsidP="000F434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64BEA">
              <w:rPr>
                <w:rFonts w:cs="Arial"/>
                <w:sz w:val="20"/>
              </w:rPr>
              <w:t>CONTENT DOMAIN II—</w:t>
            </w:r>
            <w:r w:rsidRPr="00964BEA">
              <w:rPr>
                <w:sz w:val="20"/>
              </w:rPr>
              <w:t>READING VARIOUS TEXT FORMS AND ANALYZING AND INTERPRETING LITERATURE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534DDE" w:rsidRDefault="00D8372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29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</w:tr>
      <w:tr w:rsidR="00630D50" w:rsidRPr="002E4F4F" w:rsidTr="00382B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0D50" w:rsidRPr="00EC0009" w:rsidRDefault="00630D50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D50" w:rsidRPr="002E4F4F" w:rsidRDefault="00630D5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D50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reading informational texts.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</w:tr>
      <w:tr w:rsidR="00630D50" w:rsidRPr="002E4F4F" w:rsidTr="00382B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30D50" w:rsidRPr="002E4F4F" w:rsidRDefault="00630D50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D50" w:rsidRPr="002E4F4F" w:rsidRDefault="00630D5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D50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reading persuasive texts.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</w:tr>
      <w:tr w:rsidR="00630D50" w:rsidRPr="002E4F4F" w:rsidTr="00382B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30D50" w:rsidRPr="002E4F4F" w:rsidRDefault="00630D50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D50" w:rsidRPr="002E4F4F" w:rsidRDefault="00630D5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D50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analyzing and interpreting literary texts.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</w:tr>
      <w:tr w:rsidR="00630D50" w:rsidRPr="002E4F4F" w:rsidTr="00382B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D50" w:rsidRPr="002E4F4F" w:rsidRDefault="00630D50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D50" w:rsidRDefault="00630D5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D50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the major historical, social, cultural, and political aspects of literatures from around the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</w:tr>
      <w:tr w:rsidR="00D83726" w:rsidRPr="002E4F4F" w:rsidTr="00C47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726" w:rsidRPr="002E4F4F" w:rsidRDefault="00D83726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D83726" w:rsidRDefault="00D83726" w:rsidP="000F434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D83726">
              <w:rPr>
                <w:rFonts w:cs="Arial"/>
                <w:sz w:val="20"/>
              </w:rPr>
              <w:t>CONTENT DOMAIN III—</w:t>
            </w:r>
            <w:r w:rsidRPr="00D83726">
              <w:rPr>
                <w:sz w:val="20"/>
              </w:rPr>
              <w:t>ENGLISH LANGUAGE CONVENTIONS, COMPOSITION, WRITING PROCESS, AND RESEARCH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534DDE" w:rsidRDefault="00D8372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</w:tr>
      <w:tr w:rsidR="00630D50" w:rsidRPr="002E4F4F" w:rsidTr="00630D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0D50" w:rsidRPr="00EC0009" w:rsidRDefault="00630D50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30D50" w:rsidRPr="002E4F4F" w:rsidRDefault="00630D5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0D50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the conventions of Standard American English and the elements of effective composition.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0D50" w:rsidRPr="002E4F4F" w:rsidRDefault="00630D50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the writing process and the elements of effective and appropriate research.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D83726" w:rsidRPr="002E4F4F" w:rsidTr="00C47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726" w:rsidRPr="002E4F4F" w:rsidRDefault="00D83726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D83726" w:rsidRDefault="00D83726" w:rsidP="000F434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D83726">
              <w:rPr>
                <w:rFonts w:cs="Arial"/>
                <w:sz w:val="20"/>
              </w:rPr>
              <w:t>CONTENT DOMAIN IV—</w:t>
            </w:r>
            <w:r w:rsidRPr="00D83726">
              <w:rPr>
                <w:sz w:val="20"/>
              </w:rPr>
              <w:t>MODES OF WRITING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534DDE" w:rsidRDefault="00D8372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21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descriptive writing.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expository writing.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persuasive writing.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D83726" w:rsidRPr="002E4F4F" w:rsidTr="00C47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726" w:rsidRPr="002E4F4F" w:rsidRDefault="00D83726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D83726" w:rsidRDefault="00D83726" w:rsidP="000F4343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D83726">
              <w:rPr>
                <w:rFonts w:cs="Arial"/>
                <w:sz w:val="20"/>
              </w:rPr>
              <w:t>CONTENT DOMAIN V—</w:t>
            </w:r>
            <w:r w:rsidRPr="00D83726">
              <w:rPr>
                <w:sz w:val="20"/>
              </w:rPr>
              <w:t>ORAL AND VISUAL COMMUNICATION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534DDE" w:rsidRDefault="00D8372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D83726" w:rsidRPr="002E4F4F" w:rsidRDefault="00D83726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effective listening and speaking and for participating in group discussions.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B96F8F" w:rsidRPr="002E4F4F" w:rsidTr="004E4D6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F8F" w:rsidRPr="002E4F4F" w:rsidRDefault="00B96F8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F8F" w:rsidRPr="002E4F4F" w:rsidRDefault="00B96F8F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F8F" w:rsidRPr="002E4F4F" w:rsidRDefault="00FA7AE4" w:rsidP="00FA7AE4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effective viewing and presenting and for analyzing various media.</w:t>
            </w:r>
            <w:bookmarkStart w:id="0" w:name="_GoBack"/>
            <w:bookmarkEnd w:id="0"/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F8F" w:rsidRPr="002E4F4F" w:rsidRDefault="00B96F8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F8F" w:rsidRPr="002E4F4F" w:rsidRDefault="00B96F8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F8F" w:rsidRPr="002E4F4F" w:rsidRDefault="00B96F8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F8F" w:rsidRPr="002E4F4F" w:rsidRDefault="00B96F8F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Pr="00FA7AE4" w:rsidRDefault="00653F4A">
      <w:pPr>
        <w:rPr>
          <w:sz w:val="2"/>
          <w:szCs w:val="2"/>
        </w:rPr>
      </w:pPr>
    </w:p>
    <w:sectPr w:rsidR="00653F4A" w:rsidRPr="00FA7AE4" w:rsidSect="00575644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E4" w:rsidRDefault="00BA73E4" w:rsidP="00B1657C">
      <w:pPr>
        <w:pStyle w:val="Tablerow2"/>
      </w:pPr>
      <w:r>
        <w:separator/>
      </w:r>
    </w:p>
  </w:endnote>
  <w:endnote w:type="continuationSeparator" w:id="0">
    <w:p w:rsidR="00BA73E4" w:rsidRDefault="00BA73E4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4E4D6B" w:rsidTr="00711478">
      <w:tc>
        <w:tcPr>
          <w:tcW w:w="1569" w:type="dxa"/>
          <w:vMerge w:val="restart"/>
        </w:tcPr>
        <w:p w:rsidR="004E4D6B" w:rsidRPr="008B4E56" w:rsidRDefault="004E4D6B" w:rsidP="004E4D6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4E4D6B" w:rsidRPr="008B4E56" w:rsidRDefault="004E4D6B" w:rsidP="004E4D6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4E4D6B" w:rsidTr="00711478">
      <w:tc>
        <w:tcPr>
          <w:tcW w:w="1569" w:type="dxa"/>
          <w:vMerge/>
        </w:tcPr>
        <w:p w:rsidR="004E4D6B" w:rsidRPr="008B4E56" w:rsidRDefault="004E4D6B" w:rsidP="004E4D6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4E4D6B" w:rsidRPr="008B4E56" w:rsidRDefault="004E4D6B" w:rsidP="004E4D6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4E4D6B" w:rsidTr="00711478">
      <w:tc>
        <w:tcPr>
          <w:tcW w:w="1569" w:type="dxa"/>
          <w:vMerge/>
        </w:tcPr>
        <w:p w:rsidR="004E4D6B" w:rsidRPr="008B4E56" w:rsidRDefault="004E4D6B" w:rsidP="004E4D6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4E4D6B" w:rsidRPr="008B4E56" w:rsidRDefault="004E4D6B" w:rsidP="004E4D6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B96F8F" w:rsidRPr="00070436" w:rsidRDefault="00B96F8F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4E4D6B" w:rsidTr="00711478">
      <w:tc>
        <w:tcPr>
          <w:tcW w:w="1569" w:type="dxa"/>
          <w:vMerge w:val="restart"/>
        </w:tcPr>
        <w:p w:rsidR="004E4D6B" w:rsidRPr="008B4E56" w:rsidRDefault="004E4D6B" w:rsidP="004E4D6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4E4D6B" w:rsidRPr="008B4E56" w:rsidRDefault="004E4D6B" w:rsidP="004E4D6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4E4D6B" w:rsidTr="00711478">
      <w:tc>
        <w:tcPr>
          <w:tcW w:w="1569" w:type="dxa"/>
          <w:vMerge/>
        </w:tcPr>
        <w:p w:rsidR="004E4D6B" w:rsidRPr="008B4E56" w:rsidRDefault="004E4D6B" w:rsidP="004E4D6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4E4D6B" w:rsidRPr="008B4E56" w:rsidRDefault="004E4D6B" w:rsidP="004E4D6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4E4D6B" w:rsidTr="00711478">
      <w:tc>
        <w:tcPr>
          <w:tcW w:w="1569" w:type="dxa"/>
          <w:vMerge/>
        </w:tcPr>
        <w:p w:rsidR="004E4D6B" w:rsidRPr="008B4E56" w:rsidRDefault="004E4D6B" w:rsidP="004E4D6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4E4D6B" w:rsidRPr="008B4E56" w:rsidRDefault="004E4D6B" w:rsidP="004E4D6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B96F8F" w:rsidRPr="00575644" w:rsidRDefault="00B96F8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E4" w:rsidRDefault="00BA73E4" w:rsidP="00B1657C">
      <w:pPr>
        <w:pStyle w:val="Tablerow2"/>
      </w:pPr>
      <w:r>
        <w:separator/>
      </w:r>
    </w:p>
  </w:footnote>
  <w:footnote w:type="continuationSeparator" w:id="0">
    <w:p w:rsidR="00BA73E4" w:rsidRDefault="00BA73E4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0F4343"/>
    <w:rsid w:val="00147F03"/>
    <w:rsid w:val="00151B0C"/>
    <w:rsid w:val="0016492D"/>
    <w:rsid w:val="001A7150"/>
    <w:rsid w:val="001B38A8"/>
    <w:rsid w:val="002037B2"/>
    <w:rsid w:val="002C7FC5"/>
    <w:rsid w:val="002E45A6"/>
    <w:rsid w:val="002E4F4F"/>
    <w:rsid w:val="003259C2"/>
    <w:rsid w:val="00374191"/>
    <w:rsid w:val="003756A3"/>
    <w:rsid w:val="00382B8E"/>
    <w:rsid w:val="00410B8B"/>
    <w:rsid w:val="00412AA2"/>
    <w:rsid w:val="00443CD8"/>
    <w:rsid w:val="004D268B"/>
    <w:rsid w:val="004E4D6B"/>
    <w:rsid w:val="00534DDE"/>
    <w:rsid w:val="00575644"/>
    <w:rsid w:val="005A706F"/>
    <w:rsid w:val="005E5845"/>
    <w:rsid w:val="00610681"/>
    <w:rsid w:val="00630D50"/>
    <w:rsid w:val="00633093"/>
    <w:rsid w:val="00650985"/>
    <w:rsid w:val="00653F4A"/>
    <w:rsid w:val="00667B88"/>
    <w:rsid w:val="00751937"/>
    <w:rsid w:val="007A6965"/>
    <w:rsid w:val="007D481E"/>
    <w:rsid w:val="0082711A"/>
    <w:rsid w:val="008C09A7"/>
    <w:rsid w:val="009131DE"/>
    <w:rsid w:val="00950AAD"/>
    <w:rsid w:val="00955AA6"/>
    <w:rsid w:val="00964BEA"/>
    <w:rsid w:val="009B1D27"/>
    <w:rsid w:val="009C66B3"/>
    <w:rsid w:val="009F4C7C"/>
    <w:rsid w:val="00A804AA"/>
    <w:rsid w:val="00B1657C"/>
    <w:rsid w:val="00B25EF3"/>
    <w:rsid w:val="00B96F8F"/>
    <w:rsid w:val="00BA73E4"/>
    <w:rsid w:val="00C4735B"/>
    <w:rsid w:val="00C83F51"/>
    <w:rsid w:val="00C84F79"/>
    <w:rsid w:val="00CD5815"/>
    <w:rsid w:val="00D60B7B"/>
    <w:rsid w:val="00D83726"/>
    <w:rsid w:val="00DA3FAC"/>
    <w:rsid w:val="00DE2F16"/>
    <w:rsid w:val="00E33199"/>
    <w:rsid w:val="00E506BE"/>
    <w:rsid w:val="00E93565"/>
    <w:rsid w:val="00EA1805"/>
    <w:rsid w:val="00EB3ADD"/>
    <w:rsid w:val="00EC0009"/>
    <w:rsid w:val="00F1263C"/>
    <w:rsid w:val="00F46F88"/>
    <w:rsid w:val="00FA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9BB0250-6449-4A84-8545-A4041E2E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201: Middle Grades English Language Arts</vt:lpstr>
    </vt:vector>
  </TitlesOfParts>
  <Company>ES Pearson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201: Middle Grades English Language Arts</dc:title>
  <dc:subject/>
  <dc:creator>Bunny Hathaway</dc:creator>
  <cp:keywords/>
  <dc:description/>
  <cp:lastModifiedBy>Hathaway, Bunny</cp:lastModifiedBy>
  <cp:revision>3</cp:revision>
  <cp:lastPrinted>2010-06-04T18:10:00Z</cp:lastPrinted>
  <dcterms:created xsi:type="dcterms:W3CDTF">2018-03-08T20:09:00Z</dcterms:created>
  <dcterms:modified xsi:type="dcterms:W3CDTF">2018-03-08T20:11:00Z</dcterms:modified>
</cp:coreProperties>
</file>